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CC" w:rsidRPr="00632A91" w:rsidRDefault="0069181E" w:rsidP="00C41BCC">
      <w:pPr>
        <w:jc w:val="both"/>
        <w:rPr>
          <w:rFonts w:ascii="Times New Roman" w:hAnsi="Times New Roman" w:cs="Times New Roman"/>
        </w:rPr>
      </w:pPr>
      <w:r>
        <w:rPr>
          <w:rFonts w:ascii="Times New Roman" w:hAnsi="Times New Roman" w:cs="Times New Roman"/>
          <w:noProof/>
          <w:lang w:val="es-ES"/>
        </w:rPr>
        <w:drawing>
          <wp:anchor distT="0" distB="0" distL="114300" distR="114300" simplePos="0" relativeHeight="251659264" behindDoc="0" locked="0" layoutInCell="1" allowOverlap="1">
            <wp:simplePos x="0" y="0"/>
            <wp:positionH relativeFrom="column">
              <wp:posOffset>-192405</wp:posOffset>
            </wp:positionH>
            <wp:positionV relativeFrom="paragraph">
              <wp:posOffset>150495</wp:posOffset>
            </wp:positionV>
            <wp:extent cx="1710690" cy="708660"/>
            <wp:effectExtent l="19050" t="0" r="3810" b="0"/>
            <wp:wrapNone/>
            <wp:docPr id="2"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
                    <pic:cNvPicPr>
                      <a:picLocks noChangeAspect="1" noChangeArrowheads="1"/>
                    </pic:cNvPicPr>
                  </pic:nvPicPr>
                  <pic:blipFill>
                    <a:blip r:embed="rId5" cstate="print"/>
                    <a:srcRect/>
                    <a:stretch>
                      <a:fillRect/>
                    </a:stretch>
                  </pic:blipFill>
                  <pic:spPr bwMode="auto">
                    <a:xfrm>
                      <a:off x="0" y="0"/>
                      <a:ext cx="1710690" cy="708660"/>
                    </a:xfrm>
                    <a:prstGeom prst="rect">
                      <a:avLst/>
                    </a:prstGeom>
                    <a:noFill/>
                    <a:ln w="9525">
                      <a:noFill/>
                      <a:miter lim="800000"/>
                      <a:headEnd/>
                      <a:tailEnd/>
                    </a:ln>
                  </pic:spPr>
                </pic:pic>
              </a:graphicData>
            </a:graphic>
          </wp:anchor>
        </w:drawing>
      </w:r>
    </w:p>
    <w:p w:rsidR="0069181E" w:rsidRDefault="0069181E" w:rsidP="0069181E">
      <w:pPr>
        <w:jc w:val="right"/>
        <w:rPr>
          <w:rFonts w:ascii="Times New Roman" w:hAnsi="Times New Roman" w:cs="Times New Roman"/>
          <w:b/>
          <w:sz w:val="28"/>
          <w:szCs w:val="28"/>
        </w:rPr>
      </w:pPr>
      <w:r w:rsidRPr="0069181E">
        <w:rPr>
          <w:rFonts w:ascii="Times New Roman" w:hAnsi="Times New Roman" w:cs="Times New Roman"/>
          <w:b/>
          <w:noProof/>
          <w:sz w:val="28"/>
          <w:szCs w:val="28"/>
          <w:lang w:val="es-ES"/>
        </w:rPr>
        <w:drawing>
          <wp:inline distT="0" distB="0" distL="0" distR="0">
            <wp:extent cx="3520433" cy="640080"/>
            <wp:effectExtent l="19050" t="0" r="3817" b="0"/>
            <wp:docPr id="3" name="0 Imagen" descr="LOGO FEPEM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PEMUR.jpg"/>
                    <pic:cNvPicPr/>
                  </pic:nvPicPr>
                  <pic:blipFill>
                    <a:blip r:embed="rId6" cstate="print"/>
                    <a:stretch>
                      <a:fillRect/>
                    </a:stretch>
                  </pic:blipFill>
                  <pic:spPr>
                    <a:xfrm>
                      <a:off x="0" y="0"/>
                      <a:ext cx="3547372" cy="644978"/>
                    </a:xfrm>
                    <a:prstGeom prst="rect">
                      <a:avLst/>
                    </a:prstGeom>
                  </pic:spPr>
                </pic:pic>
              </a:graphicData>
            </a:graphic>
          </wp:inline>
        </w:drawing>
      </w:r>
    </w:p>
    <w:p w:rsidR="0069181E" w:rsidRDefault="0069181E" w:rsidP="00C41BCC">
      <w:pPr>
        <w:jc w:val="center"/>
        <w:rPr>
          <w:rFonts w:ascii="Times New Roman" w:hAnsi="Times New Roman" w:cs="Times New Roman"/>
          <w:b/>
          <w:sz w:val="28"/>
          <w:szCs w:val="28"/>
        </w:rPr>
      </w:pPr>
    </w:p>
    <w:p w:rsidR="0069181E" w:rsidRDefault="0069181E" w:rsidP="0069181E">
      <w:pPr>
        <w:rPr>
          <w:rFonts w:ascii="Times New Roman" w:hAnsi="Times New Roman" w:cs="Times New Roman"/>
          <w:b/>
          <w:sz w:val="28"/>
          <w:szCs w:val="28"/>
        </w:rPr>
      </w:pPr>
    </w:p>
    <w:p w:rsidR="0069181E" w:rsidRDefault="0069181E" w:rsidP="00C41BCC">
      <w:pPr>
        <w:jc w:val="center"/>
        <w:rPr>
          <w:rFonts w:ascii="Times New Roman" w:hAnsi="Times New Roman" w:cs="Times New Roman"/>
          <w:b/>
          <w:sz w:val="28"/>
          <w:szCs w:val="28"/>
        </w:rPr>
      </w:pPr>
    </w:p>
    <w:p w:rsidR="00C41BCC" w:rsidRPr="0086225C" w:rsidRDefault="00632A91" w:rsidP="00C41BCC">
      <w:pPr>
        <w:jc w:val="center"/>
        <w:rPr>
          <w:rFonts w:ascii="Times New Roman" w:hAnsi="Times New Roman" w:cs="Times New Roman"/>
          <w:b/>
          <w:sz w:val="28"/>
          <w:szCs w:val="28"/>
        </w:rPr>
      </w:pPr>
      <w:r w:rsidRPr="0086225C">
        <w:rPr>
          <w:rFonts w:ascii="Times New Roman" w:hAnsi="Times New Roman" w:cs="Times New Roman"/>
          <w:b/>
          <w:sz w:val="28"/>
          <w:szCs w:val="28"/>
        </w:rPr>
        <w:t xml:space="preserve">CROEM Y </w:t>
      </w:r>
      <w:bookmarkStart w:id="0" w:name="_GoBack"/>
      <w:r w:rsidRPr="0086225C">
        <w:rPr>
          <w:rFonts w:ascii="Times New Roman" w:hAnsi="Times New Roman" w:cs="Times New Roman"/>
          <w:b/>
          <w:sz w:val="28"/>
          <w:szCs w:val="28"/>
        </w:rPr>
        <w:t>FEPEMUR</w:t>
      </w:r>
      <w:bookmarkEnd w:id="0"/>
      <w:r w:rsidRPr="0086225C">
        <w:rPr>
          <w:rFonts w:ascii="Times New Roman" w:hAnsi="Times New Roman" w:cs="Times New Roman"/>
          <w:b/>
          <w:sz w:val="28"/>
          <w:szCs w:val="28"/>
        </w:rPr>
        <w:t xml:space="preserve"> PIDEN UN MARCO DE COLABORACIÓN PÚBLICO-PRIVADA PARA LA GESTIÓN </w:t>
      </w:r>
      <w:r w:rsidR="0086225C">
        <w:rPr>
          <w:rFonts w:ascii="Times New Roman" w:hAnsi="Times New Roman" w:cs="Times New Roman"/>
          <w:b/>
          <w:sz w:val="28"/>
          <w:szCs w:val="28"/>
        </w:rPr>
        <w:t xml:space="preserve">Y </w:t>
      </w:r>
      <w:r w:rsidR="0086225C" w:rsidRPr="0086225C">
        <w:rPr>
          <w:rFonts w:ascii="Times New Roman" w:hAnsi="Times New Roman" w:cs="Times New Roman"/>
          <w:b/>
          <w:sz w:val="28"/>
          <w:szCs w:val="28"/>
        </w:rPr>
        <w:t xml:space="preserve">CONSERVACIÓN DE </w:t>
      </w:r>
      <w:r w:rsidRPr="0086225C">
        <w:rPr>
          <w:rFonts w:ascii="Times New Roman" w:hAnsi="Times New Roman" w:cs="Times New Roman"/>
          <w:b/>
          <w:sz w:val="28"/>
          <w:szCs w:val="28"/>
        </w:rPr>
        <w:t>LOS PARQUES EMPRESARIALES</w:t>
      </w:r>
    </w:p>
    <w:p w:rsidR="00C41BCC" w:rsidRPr="00632A91" w:rsidRDefault="00C41BCC" w:rsidP="00C41BCC">
      <w:pPr>
        <w:jc w:val="both"/>
        <w:rPr>
          <w:rFonts w:ascii="Times New Roman" w:hAnsi="Times New Roman" w:cs="Times New Roman"/>
          <w:b/>
        </w:rPr>
      </w:pPr>
    </w:p>
    <w:p w:rsidR="00C41BCC" w:rsidRPr="00632A91" w:rsidRDefault="00C41BCC" w:rsidP="00C41BCC">
      <w:pPr>
        <w:jc w:val="both"/>
        <w:rPr>
          <w:rFonts w:ascii="Times New Roman" w:hAnsi="Times New Roman" w:cs="Times New Roman"/>
          <w:b/>
        </w:rPr>
      </w:pPr>
    </w:p>
    <w:p w:rsidR="00700D89" w:rsidRDefault="0086225C" w:rsidP="00C41BCC">
      <w:pPr>
        <w:jc w:val="both"/>
        <w:rPr>
          <w:rFonts w:ascii="Times New Roman" w:hAnsi="Times New Roman" w:cs="Times New Roman"/>
          <w:b/>
        </w:rPr>
      </w:pPr>
      <w:r>
        <w:rPr>
          <w:rFonts w:ascii="Times New Roman" w:hAnsi="Times New Roman" w:cs="Times New Roman"/>
          <w:b/>
        </w:rPr>
        <w:t>“La mayoría de los polígonos industriales</w:t>
      </w:r>
      <w:r w:rsidR="00906590">
        <w:rPr>
          <w:rFonts w:ascii="Times New Roman" w:hAnsi="Times New Roman" w:cs="Times New Roman"/>
          <w:b/>
        </w:rPr>
        <w:t xml:space="preserve"> sufren serias carencias </w:t>
      </w:r>
      <w:r w:rsidR="00906590" w:rsidRPr="00906590">
        <w:rPr>
          <w:rFonts w:ascii="Times New Roman" w:hAnsi="Times New Roman" w:cs="Times New Roman"/>
          <w:b/>
        </w:rPr>
        <w:t>principalmente por la falta de compromiso por parte de los ayuntamientos y la ausencia de una normativa legal que regule un modelo de colaboración público-privada”</w:t>
      </w:r>
    </w:p>
    <w:p w:rsidR="00906590" w:rsidRPr="00632A91" w:rsidRDefault="00906590" w:rsidP="00C41BCC">
      <w:pPr>
        <w:jc w:val="both"/>
        <w:rPr>
          <w:rFonts w:ascii="Times New Roman" w:hAnsi="Times New Roman" w:cs="Times New Roman"/>
          <w:b/>
        </w:rPr>
      </w:pPr>
    </w:p>
    <w:p w:rsidR="00C41BCC" w:rsidRDefault="00EA3CE3" w:rsidP="00C41BCC">
      <w:pPr>
        <w:jc w:val="both"/>
        <w:rPr>
          <w:rFonts w:ascii="Times New Roman" w:hAnsi="Times New Roman" w:cs="Times New Roman"/>
          <w:b/>
        </w:rPr>
      </w:pPr>
      <w:r>
        <w:rPr>
          <w:rFonts w:ascii="Times New Roman" w:hAnsi="Times New Roman" w:cs="Times New Roman"/>
          <w:b/>
        </w:rPr>
        <w:t>FEPEMUR</w:t>
      </w:r>
      <w:r w:rsidR="00906590">
        <w:rPr>
          <w:rFonts w:ascii="Times New Roman" w:hAnsi="Times New Roman" w:cs="Times New Roman"/>
          <w:b/>
        </w:rPr>
        <w:t xml:space="preserve">, con el apoyo de CROEM, </w:t>
      </w:r>
      <w:r w:rsidR="00261863">
        <w:rPr>
          <w:rFonts w:ascii="Times New Roman" w:hAnsi="Times New Roman" w:cs="Times New Roman"/>
          <w:b/>
        </w:rPr>
        <w:t>ha solicitado</w:t>
      </w:r>
      <w:r w:rsidR="00906590">
        <w:rPr>
          <w:rFonts w:ascii="Times New Roman" w:hAnsi="Times New Roman" w:cs="Times New Roman"/>
          <w:b/>
        </w:rPr>
        <w:t xml:space="preserve"> </w:t>
      </w:r>
      <w:r w:rsidR="0014679E">
        <w:rPr>
          <w:rFonts w:ascii="Times New Roman" w:hAnsi="Times New Roman" w:cs="Times New Roman"/>
          <w:b/>
        </w:rPr>
        <w:t>una</w:t>
      </w:r>
      <w:r w:rsidR="00906590">
        <w:rPr>
          <w:rFonts w:ascii="Times New Roman" w:hAnsi="Times New Roman" w:cs="Times New Roman"/>
          <w:b/>
        </w:rPr>
        <w:t xml:space="preserve"> modificación de la Ley del Suelo en áreas industriales </w:t>
      </w:r>
      <w:r w:rsidR="00261863">
        <w:rPr>
          <w:rFonts w:ascii="Times New Roman" w:hAnsi="Times New Roman" w:cs="Times New Roman"/>
          <w:b/>
        </w:rPr>
        <w:t>por considerarlo “una necesidad imperiosa”</w:t>
      </w:r>
    </w:p>
    <w:p w:rsidR="0014679E" w:rsidRPr="00632A91" w:rsidRDefault="0014679E" w:rsidP="00C41BCC">
      <w:pPr>
        <w:jc w:val="both"/>
        <w:rPr>
          <w:rFonts w:ascii="Times New Roman" w:hAnsi="Times New Roman" w:cs="Times New Roman"/>
          <w:b/>
        </w:rPr>
      </w:pPr>
    </w:p>
    <w:p w:rsidR="00C41BCC" w:rsidRPr="00632A91" w:rsidRDefault="00C41BCC" w:rsidP="00C41BCC">
      <w:pPr>
        <w:jc w:val="both"/>
        <w:rPr>
          <w:rFonts w:ascii="Times New Roman" w:hAnsi="Times New Roman" w:cs="Times New Roman"/>
        </w:rPr>
      </w:pPr>
    </w:p>
    <w:p w:rsidR="00F5455A" w:rsidRPr="00632A91" w:rsidRDefault="00C41BCC" w:rsidP="00C41BCC">
      <w:pPr>
        <w:jc w:val="both"/>
        <w:rPr>
          <w:rFonts w:ascii="Times New Roman" w:hAnsi="Times New Roman" w:cs="Times New Roman"/>
        </w:rPr>
      </w:pPr>
      <w:r w:rsidRPr="00632A91">
        <w:rPr>
          <w:rFonts w:ascii="Times New Roman" w:hAnsi="Times New Roman" w:cs="Times New Roman"/>
        </w:rPr>
        <w:t xml:space="preserve">MURCIA. 10 OCTUBRE 2014 </w:t>
      </w:r>
    </w:p>
    <w:p w:rsidR="00261863" w:rsidRDefault="00DE35E6" w:rsidP="00C41BCC">
      <w:pPr>
        <w:jc w:val="both"/>
        <w:rPr>
          <w:rFonts w:ascii="Times New Roman" w:hAnsi="Times New Roman" w:cs="Times New Roman"/>
        </w:rPr>
      </w:pPr>
      <w:r w:rsidRPr="00DE35E6">
        <w:rPr>
          <w:rFonts w:ascii="Times New Roman" w:hAnsi="Times New Roman" w:cs="Times New Roman"/>
        </w:rPr>
        <w:t>La Confederación Regional de Organizaciones Empresariales de Murcia</w:t>
      </w:r>
      <w:r>
        <w:rPr>
          <w:rFonts w:ascii="Times New Roman" w:hAnsi="Times New Roman" w:cs="Times New Roman"/>
        </w:rPr>
        <w:t xml:space="preserve">, CROEM y la Federación de Parques Empresariales de la Región de Murcia, FEPEMUR, </w:t>
      </w:r>
      <w:r w:rsidR="00F5455A" w:rsidRPr="00632A91">
        <w:rPr>
          <w:rFonts w:ascii="Times New Roman" w:hAnsi="Times New Roman" w:cs="Times New Roman"/>
        </w:rPr>
        <w:t>han</w:t>
      </w:r>
      <w:r w:rsidR="00632A91" w:rsidRPr="00632A91">
        <w:rPr>
          <w:rFonts w:ascii="Times New Roman" w:hAnsi="Times New Roman" w:cs="Times New Roman"/>
        </w:rPr>
        <w:t xml:space="preserve"> reivindicado esta mañana </w:t>
      </w:r>
      <w:r>
        <w:rPr>
          <w:rFonts w:ascii="Times New Roman" w:hAnsi="Times New Roman" w:cs="Times New Roman"/>
        </w:rPr>
        <w:t xml:space="preserve">en rueda de prensa </w:t>
      </w:r>
      <w:r w:rsidR="00632A91" w:rsidRPr="00632A91">
        <w:rPr>
          <w:rFonts w:ascii="Times New Roman" w:hAnsi="Times New Roman" w:cs="Times New Roman"/>
        </w:rPr>
        <w:t xml:space="preserve">la importancia de un nuevo marco de colaboración público-privada para la correcta gestión de los </w:t>
      </w:r>
      <w:r>
        <w:rPr>
          <w:rFonts w:ascii="Times New Roman" w:hAnsi="Times New Roman" w:cs="Times New Roman"/>
        </w:rPr>
        <w:t>polígonos industriales</w:t>
      </w:r>
      <w:r w:rsidR="00632A91" w:rsidRPr="00632A91">
        <w:rPr>
          <w:rFonts w:ascii="Times New Roman" w:hAnsi="Times New Roman" w:cs="Times New Roman"/>
        </w:rPr>
        <w:t xml:space="preserve"> de la Región; espacios cuya </w:t>
      </w:r>
      <w:r w:rsidR="00F5455A" w:rsidRPr="00632A91">
        <w:rPr>
          <w:rFonts w:ascii="Times New Roman" w:hAnsi="Times New Roman" w:cs="Times New Roman"/>
        </w:rPr>
        <w:t xml:space="preserve">actividad económica </w:t>
      </w:r>
      <w:r w:rsidR="00700D89" w:rsidRPr="00632A91">
        <w:rPr>
          <w:rFonts w:ascii="Times New Roman" w:hAnsi="Times New Roman" w:cs="Times New Roman"/>
        </w:rPr>
        <w:t>representa</w:t>
      </w:r>
      <w:r w:rsidR="00F5455A" w:rsidRPr="00632A91">
        <w:rPr>
          <w:rFonts w:ascii="Times New Roman" w:hAnsi="Times New Roman" w:cs="Times New Roman"/>
        </w:rPr>
        <w:t xml:space="preserve"> aproximadamente el 30% del PIB regional, y que, sin embargo, </w:t>
      </w:r>
      <w:r w:rsidR="00261863">
        <w:rPr>
          <w:rFonts w:ascii="Times New Roman" w:hAnsi="Times New Roman" w:cs="Times New Roman"/>
        </w:rPr>
        <w:t xml:space="preserve">en su mayoría tienen infraestructuras deterioradas y carencia de medios tecnológicos. </w:t>
      </w:r>
    </w:p>
    <w:p w:rsidR="00261863" w:rsidRPr="00632A91" w:rsidRDefault="00261863" w:rsidP="00C41BCC">
      <w:pPr>
        <w:jc w:val="both"/>
        <w:rPr>
          <w:rFonts w:ascii="Times New Roman" w:hAnsi="Times New Roman" w:cs="Times New Roman"/>
        </w:rPr>
      </w:pPr>
    </w:p>
    <w:p w:rsidR="00700D89" w:rsidRDefault="00700D89" w:rsidP="00700D89">
      <w:pPr>
        <w:jc w:val="both"/>
        <w:rPr>
          <w:rFonts w:ascii="Times New Roman" w:hAnsi="Times New Roman" w:cs="Times New Roman"/>
        </w:rPr>
      </w:pPr>
      <w:r w:rsidRPr="00632A91">
        <w:rPr>
          <w:rFonts w:ascii="Times New Roman" w:hAnsi="Times New Roman" w:cs="Times New Roman"/>
        </w:rPr>
        <w:t>“Los parques empresariales son infraestructuras económicas básicas de interés general para la Región, no solo por la aportación en términos de riqueza y de empleo de cada empresa, sino también por los recursos económicos que aportan a los municipios”, ha afirmado Albarracín</w:t>
      </w:r>
      <w:r w:rsidR="00DE35E6">
        <w:rPr>
          <w:rFonts w:ascii="Times New Roman" w:hAnsi="Times New Roman" w:cs="Times New Roman"/>
        </w:rPr>
        <w:t>, presidente de CROEM</w:t>
      </w:r>
      <w:r w:rsidRPr="00632A91">
        <w:rPr>
          <w:rFonts w:ascii="Times New Roman" w:hAnsi="Times New Roman" w:cs="Times New Roman"/>
        </w:rPr>
        <w:t xml:space="preserve">. “Es necesario definir un modelo de gestión que configure un marco actualizado, práctico y eficiente para fomentar el dinamismo en los parques. Existe confusión en torno a los modelos de gestión y eso afecta al desarrollo y la conservación de estos espacios”. </w:t>
      </w:r>
    </w:p>
    <w:p w:rsidR="00E72BC9" w:rsidRDefault="00E72BC9" w:rsidP="00700D89">
      <w:pPr>
        <w:jc w:val="both"/>
        <w:rPr>
          <w:rFonts w:ascii="Times New Roman" w:hAnsi="Times New Roman" w:cs="Times New Roman"/>
        </w:rPr>
      </w:pPr>
    </w:p>
    <w:p w:rsidR="00E72BC9" w:rsidRPr="00632A91" w:rsidRDefault="00E72BC9" w:rsidP="00700D89">
      <w:pPr>
        <w:jc w:val="both"/>
        <w:rPr>
          <w:rFonts w:ascii="Times New Roman" w:hAnsi="Times New Roman" w:cs="Times New Roman"/>
        </w:rPr>
      </w:pPr>
      <w:r w:rsidRPr="00E72BC9">
        <w:rPr>
          <w:rFonts w:ascii="Times New Roman" w:hAnsi="Times New Roman" w:cs="Times New Roman"/>
        </w:rPr>
        <w:t xml:space="preserve">La Región cuenta </w:t>
      </w:r>
      <w:r>
        <w:rPr>
          <w:rFonts w:ascii="Times New Roman" w:hAnsi="Times New Roman" w:cs="Times New Roman"/>
        </w:rPr>
        <w:t xml:space="preserve">con </w:t>
      </w:r>
      <w:r w:rsidRPr="00E72BC9">
        <w:rPr>
          <w:rFonts w:ascii="Times New Roman" w:hAnsi="Times New Roman" w:cs="Times New Roman"/>
        </w:rPr>
        <w:t>unos 5,5 millones de metros cuadrados d</w:t>
      </w:r>
      <w:r>
        <w:rPr>
          <w:rFonts w:ascii="Times New Roman" w:hAnsi="Times New Roman" w:cs="Times New Roman"/>
        </w:rPr>
        <w:t xml:space="preserve">e suelo industrial urbanizado </w:t>
      </w:r>
      <w:r w:rsidRPr="00E72BC9">
        <w:rPr>
          <w:rFonts w:ascii="Times New Roman" w:hAnsi="Times New Roman" w:cs="Times New Roman"/>
        </w:rPr>
        <w:t xml:space="preserve">no construido y </w:t>
      </w:r>
      <w:r>
        <w:rPr>
          <w:rFonts w:ascii="Times New Roman" w:hAnsi="Times New Roman" w:cs="Times New Roman"/>
        </w:rPr>
        <w:t>un</w:t>
      </w:r>
      <w:r w:rsidRPr="00E72BC9">
        <w:rPr>
          <w:rFonts w:ascii="Times New Roman" w:hAnsi="Times New Roman" w:cs="Times New Roman"/>
        </w:rPr>
        <w:t xml:space="preserve"> millón y medio de metros cuadrados de superficie cubierta pero desocupada</w:t>
      </w:r>
      <w:r>
        <w:rPr>
          <w:rFonts w:ascii="Times New Roman" w:hAnsi="Times New Roman" w:cs="Times New Roman"/>
        </w:rPr>
        <w:t>. Según Albarracín,</w:t>
      </w:r>
      <w:r w:rsidRPr="00E72BC9">
        <w:rPr>
          <w:rFonts w:ascii="Times New Roman" w:hAnsi="Times New Roman" w:cs="Times New Roman"/>
        </w:rPr>
        <w:t xml:space="preserve"> </w:t>
      </w:r>
      <w:r>
        <w:rPr>
          <w:rFonts w:ascii="Times New Roman" w:hAnsi="Times New Roman" w:cs="Times New Roman"/>
        </w:rPr>
        <w:t xml:space="preserve">“esta disponibilidad de suelo </w:t>
      </w:r>
      <w:r w:rsidRPr="00E72BC9">
        <w:rPr>
          <w:rFonts w:ascii="Times New Roman" w:hAnsi="Times New Roman" w:cs="Times New Roman"/>
        </w:rPr>
        <w:t xml:space="preserve">es un valor estratégico siempre </w:t>
      </w:r>
      <w:r>
        <w:rPr>
          <w:rFonts w:ascii="Times New Roman" w:hAnsi="Times New Roman" w:cs="Times New Roman"/>
        </w:rPr>
        <w:t>y cuando</w:t>
      </w:r>
      <w:r w:rsidRPr="00E72BC9">
        <w:rPr>
          <w:rFonts w:ascii="Times New Roman" w:hAnsi="Times New Roman" w:cs="Times New Roman"/>
        </w:rPr>
        <w:t xml:space="preserve"> las infraestructuras estén bien conservadas, </w:t>
      </w:r>
      <w:r>
        <w:rPr>
          <w:rFonts w:ascii="Times New Roman" w:hAnsi="Times New Roman" w:cs="Times New Roman"/>
        </w:rPr>
        <w:t xml:space="preserve">aportando servicio a las empresas ya instaladas y siendo una oportunidad </w:t>
      </w:r>
      <w:r w:rsidRPr="00E72BC9">
        <w:rPr>
          <w:rFonts w:ascii="Times New Roman" w:hAnsi="Times New Roman" w:cs="Times New Roman"/>
        </w:rPr>
        <w:t>para aquellas que quisieran iniciar su actividad</w:t>
      </w:r>
      <w:r>
        <w:rPr>
          <w:rFonts w:ascii="Times New Roman" w:hAnsi="Times New Roman" w:cs="Times New Roman"/>
        </w:rPr>
        <w:t>, ya sean locales o foráneas”</w:t>
      </w:r>
      <w:r w:rsidRPr="00E72BC9">
        <w:rPr>
          <w:rFonts w:ascii="Times New Roman" w:hAnsi="Times New Roman" w:cs="Times New Roman"/>
        </w:rPr>
        <w:t>.</w:t>
      </w:r>
    </w:p>
    <w:p w:rsidR="00F5455A" w:rsidRPr="00632A91" w:rsidRDefault="00F5455A" w:rsidP="00C41BCC">
      <w:pPr>
        <w:jc w:val="both"/>
        <w:rPr>
          <w:rFonts w:ascii="Times New Roman" w:hAnsi="Times New Roman" w:cs="Times New Roman"/>
        </w:rPr>
      </w:pPr>
    </w:p>
    <w:p w:rsidR="00F152B9" w:rsidRDefault="00700D89" w:rsidP="00C41BCC">
      <w:pPr>
        <w:jc w:val="both"/>
        <w:rPr>
          <w:rFonts w:ascii="Times New Roman" w:hAnsi="Times New Roman" w:cs="Times New Roman"/>
        </w:rPr>
      </w:pPr>
      <w:r w:rsidRPr="00632A91">
        <w:rPr>
          <w:rFonts w:ascii="Times New Roman" w:hAnsi="Times New Roman" w:cs="Times New Roman"/>
        </w:rPr>
        <w:t xml:space="preserve">Según el presidente de </w:t>
      </w:r>
      <w:r w:rsidR="00EA3CE3">
        <w:rPr>
          <w:rFonts w:ascii="Times New Roman" w:hAnsi="Times New Roman" w:cs="Times New Roman"/>
        </w:rPr>
        <w:t>FEPEMUR</w:t>
      </w:r>
      <w:r w:rsidRPr="00632A91">
        <w:rPr>
          <w:rFonts w:ascii="Times New Roman" w:hAnsi="Times New Roman" w:cs="Times New Roman"/>
        </w:rPr>
        <w:t>, Francisco Cabrera, “</w:t>
      </w:r>
      <w:r w:rsidR="00AC1561">
        <w:rPr>
          <w:rFonts w:ascii="Times New Roman" w:hAnsi="Times New Roman" w:cs="Times New Roman"/>
        </w:rPr>
        <w:t>La mayoría de los polígonos industriales sufren de serias carencias</w:t>
      </w:r>
      <w:r w:rsidRPr="00632A91">
        <w:rPr>
          <w:rFonts w:ascii="Times New Roman" w:hAnsi="Times New Roman" w:cs="Times New Roman"/>
        </w:rPr>
        <w:t xml:space="preserve">, principalmente por la falta de compromiso por parte de los ayuntamientos y la ausencia de una normativa legal que regule un modelo de </w:t>
      </w:r>
      <w:r w:rsidR="00906590">
        <w:rPr>
          <w:rFonts w:ascii="Times New Roman" w:hAnsi="Times New Roman" w:cs="Times New Roman"/>
        </w:rPr>
        <w:t xml:space="preserve">colaboración público-privada”. El portavoz de </w:t>
      </w:r>
      <w:r w:rsidR="00EA3CE3">
        <w:rPr>
          <w:rFonts w:ascii="Times New Roman" w:hAnsi="Times New Roman" w:cs="Times New Roman"/>
        </w:rPr>
        <w:t>FEPEMUR</w:t>
      </w:r>
      <w:r w:rsidR="00906590">
        <w:rPr>
          <w:rFonts w:ascii="Times New Roman" w:hAnsi="Times New Roman" w:cs="Times New Roman"/>
        </w:rPr>
        <w:t xml:space="preserve"> también ha señalado que “una gestión rentable de los polígonos industriales debe facilitar a los empresarios el desarrollo de su actividad y, por supuesto, apoyar la estrategia regional de captación de capital </w:t>
      </w:r>
      <w:r w:rsidR="00AC1561">
        <w:rPr>
          <w:rFonts w:ascii="Times New Roman" w:hAnsi="Times New Roman" w:cs="Times New Roman"/>
        </w:rPr>
        <w:t>foráneo</w:t>
      </w:r>
      <w:r w:rsidR="00906590">
        <w:rPr>
          <w:rFonts w:ascii="Times New Roman" w:hAnsi="Times New Roman" w:cs="Times New Roman"/>
        </w:rPr>
        <w:t xml:space="preserve">. Si queremos que compañías multinacionales se instalen en la Región, deberemos tener nuestras infraestructuras bien conservadas. Es fuente de riqueza para todos”. </w:t>
      </w:r>
    </w:p>
    <w:p w:rsidR="00F152B9" w:rsidRDefault="00F152B9" w:rsidP="00C41BCC">
      <w:pPr>
        <w:jc w:val="both"/>
        <w:rPr>
          <w:rFonts w:ascii="Times New Roman" w:hAnsi="Times New Roman" w:cs="Times New Roman"/>
        </w:rPr>
      </w:pPr>
    </w:p>
    <w:p w:rsidR="0069181E" w:rsidRDefault="0069181E" w:rsidP="00C41BCC">
      <w:pPr>
        <w:jc w:val="both"/>
        <w:rPr>
          <w:rFonts w:ascii="Times New Roman" w:hAnsi="Times New Roman" w:cs="Times New Roman"/>
        </w:rPr>
      </w:pPr>
    </w:p>
    <w:p w:rsidR="0069181E" w:rsidRDefault="0069181E" w:rsidP="00C41BCC">
      <w:pPr>
        <w:jc w:val="both"/>
        <w:rPr>
          <w:rFonts w:ascii="Times New Roman" w:hAnsi="Times New Roman" w:cs="Times New Roman"/>
        </w:rPr>
      </w:pPr>
    </w:p>
    <w:p w:rsidR="0069181E" w:rsidRDefault="0069181E" w:rsidP="00C41BCC">
      <w:pPr>
        <w:jc w:val="both"/>
        <w:rPr>
          <w:rFonts w:ascii="Times New Roman" w:hAnsi="Times New Roman" w:cs="Times New Roman"/>
        </w:rPr>
      </w:pPr>
    </w:p>
    <w:p w:rsidR="0069181E" w:rsidRDefault="0069181E" w:rsidP="00C41BCC">
      <w:pPr>
        <w:jc w:val="both"/>
        <w:rPr>
          <w:rFonts w:ascii="Times New Roman" w:hAnsi="Times New Roman" w:cs="Times New Roman"/>
        </w:rPr>
      </w:pPr>
    </w:p>
    <w:p w:rsidR="0069181E" w:rsidRDefault="0069181E" w:rsidP="00C41BCC">
      <w:pPr>
        <w:jc w:val="both"/>
        <w:rPr>
          <w:rFonts w:ascii="Times New Roman" w:hAnsi="Times New Roman" w:cs="Times New Roman"/>
        </w:rPr>
      </w:pPr>
    </w:p>
    <w:p w:rsidR="00F152B9" w:rsidRDefault="00F152B9" w:rsidP="00C41BCC">
      <w:pPr>
        <w:jc w:val="both"/>
        <w:rPr>
          <w:rFonts w:ascii="Times New Roman" w:hAnsi="Times New Roman" w:cs="Times New Roman"/>
        </w:rPr>
      </w:pPr>
      <w:r>
        <w:rPr>
          <w:rFonts w:ascii="Times New Roman" w:hAnsi="Times New Roman" w:cs="Times New Roman"/>
        </w:rPr>
        <w:t xml:space="preserve">Entre las principales reivindicaciones de las empresas que se encuentran ubicadas en los parques empresariales, destaca que “los ayuntamiento se desentiendan”, ya que los empresarios cumplen con sus obligaciones a través de los impuestos y, sin embargo, no reciben contraprestación municipal en la mayoría de los casos. </w:t>
      </w:r>
    </w:p>
    <w:p w:rsidR="00E72BC9" w:rsidRDefault="00E72BC9" w:rsidP="00FE4A14">
      <w:pPr>
        <w:rPr>
          <w:rFonts w:ascii="Times New Roman" w:hAnsi="Times New Roman" w:cs="Times New Roman"/>
          <w:b/>
        </w:rPr>
      </w:pPr>
    </w:p>
    <w:p w:rsidR="00E72BC9" w:rsidRDefault="00E72BC9" w:rsidP="00FE4A14">
      <w:pPr>
        <w:rPr>
          <w:rFonts w:ascii="Times New Roman" w:hAnsi="Times New Roman" w:cs="Times New Roman"/>
          <w:b/>
        </w:rPr>
      </w:pPr>
    </w:p>
    <w:p w:rsidR="00E72BC9" w:rsidRDefault="00E72BC9" w:rsidP="00FE4A14">
      <w:pPr>
        <w:rPr>
          <w:rFonts w:ascii="Times New Roman" w:hAnsi="Times New Roman" w:cs="Times New Roman"/>
          <w:b/>
        </w:rPr>
      </w:pPr>
    </w:p>
    <w:p w:rsidR="008250FD" w:rsidRPr="00906590" w:rsidRDefault="008250FD" w:rsidP="00906590">
      <w:pPr>
        <w:jc w:val="center"/>
        <w:rPr>
          <w:rFonts w:ascii="Times New Roman" w:hAnsi="Times New Roman" w:cs="Times New Roman"/>
          <w:b/>
        </w:rPr>
      </w:pPr>
      <w:r>
        <w:rPr>
          <w:rFonts w:ascii="Times New Roman" w:hAnsi="Times New Roman" w:cs="Times New Roman"/>
          <w:b/>
        </w:rPr>
        <w:t>M</w:t>
      </w:r>
      <w:r w:rsidRPr="00906590">
        <w:rPr>
          <w:rFonts w:ascii="Times New Roman" w:hAnsi="Times New Roman" w:cs="Times New Roman"/>
          <w:b/>
        </w:rPr>
        <w:t>odificación de la Ley del Suelo en lo relativo a las áreas indu</w:t>
      </w:r>
      <w:r>
        <w:rPr>
          <w:rFonts w:ascii="Times New Roman" w:hAnsi="Times New Roman" w:cs="Times New Roman"/>
          <w:b/>
        </w:rPr>
        <w:t>s</w:t>
      </w:r>
      <w:r w:rsidRPr="00906590">
        <w:rPr>
          <w:rFonts w:ascii="Times New Roman" w:hAnsi="Times New Roman" w:cs="Times New Roman"/>
          <w:b/>
        </w:rPr>
        <w:t>triales</w:t>
      </w:r>
      <w:r>
        <w:rPr>
          <w:rFonts w:ascii="Times New Roman" w:hAnsi="Times New Roman" w:cs="Times New Roman"/>
          <w:b/>
        </w:rPr>
        <w:t xml:space="preserve"> para que los empresarios tengan igualdad y seguridad </w:t>
      </w:r>
      <w:r w:rsidR="00B519F5">
        <w:rPr>
          <w:rFonts w:ascii="Times New Roman" w:hAnsi="Times New Roman" w:cs="Times New Roman"/>
          <w:b/>
        </w:rPr>
        <w:t>jurídica</w:t>
      </w:r>
    </w:p>
    <w:p w:rsidR="00906590" w:rsidRDefault="00906590" w:rsidP="00632A91">
      <w:pPr>
        <w:rPr>
          <w:rFonts w:ascii="Times New Roman" w:hAnsi="Times New Roman" w:cs="Times New Roman"/>
        </w:rPr>
      </w:pPr>
    </w:p>
    <w:p w:rsidR="00E72BC9" w:rsidRDefault="00E72BC9" w:rsidP="00632A91">
      <w:pPr>
        <w:rPr>
          <w:rFonts w:ascii="Times New Roman" w:hAnsi="Times New Roman" w:cs="Times New Roman"/>
        </w:rPr>
      </w:pPr>
    </w:p>
    <w:p w:rsidR="009D2D28" w:rsidRDefault="00EA3CE3" w:rsidP="00906590">
      <w:pPr>
        <w:jc w:val="both"/>
        <w:rPr>
          <w:rFonts w:ascii="Times New Roman" w:hAnsi="Times New Roman" w:cs="Times New Roman"/>
        </w:rPr>
      </w:pPr>
      <w:r>
        <w:rPr>
          <w:rFonts w:ascii="Times New Roman" w:hAnsi="Times New Roman" w:cs="Times New Roman"/>
        </w:rPr>
        <w:t>FEPEMUR</w:t>
      </w:r>
      <w:r w:rsidR="009D2D28">
        <w:rPr>
          <w:rFonts w:ascii="Times New Roman" w:hAnsi="Times New Roman" w:cs="Times New Roman"/>
        </w:rPr>
        <w:t xml:space="preserve">, con el apoyo de CROEM, </w:t>
      </w:r>
      <w:r w:rsidR="009D2D28" w:rsidRPr="009D2D28">
        <w:rPr>
          <w:rFonts w:ascii="Times New Roman" w:hAnsi="Times New Roman" w:cs="Times New Roman"/>
        </w:rPr>
        <w:t>ha solicitado una modificación de la Ley del Suelo en áreas industriales por considerarlo “una necesidad imperiosa”</w:t>
      </w:r>
      <w:r w:rsidR="009D2D28">
        <w:rPr>
          <w:rFonts w:ascii="Times New Roman" w:hAnsi="Times New Roman" w:cs="Times New Roman"/>
        </w:rPr>
        <w:t xml:space="preserve">. La Administración regional ha mostrado su interés en la modificación y está estudiando su viabilidad. </w:t>
      </w:r>
    </w:p>
    <w:p w:rsidR="009D2D28" w:rsidRDefault="009D2D28" w:rsidP="00906590">
      <w:pPr>
        <w:jc w:val="both"/>
        <w:rPr>
          <w:rFonts w:ascii="Times New Roman" w:hAnsi="Times New Roman" w:cs="Times New Roman"/>
        </w:rPr>
      </w:pPr>
    </w:p>
    <w:p w:rsidR="0086225C" w:rsidRPr="0014679E" w:rsidRDefault="009D2D28" w:rsidP="00906590">
      <w:pPr>
        <w:jc w:val="both"/>
        <w:rPr>
          <w:rFonts w:ascii="Times New Roman" w:hAnsi="Times New Roman" w:cs="Times New Roman"/>
        </w:rPr>
      </w:pPr>
      <w:r>
        <w:rPr>
          <w:rFonts w:ascii="Times New Roman" w:hAnsi="Times New Roman" w:cs="Times New Roman"/>
        </w:rPr>
        <w:t xml:space="preserve">Al mismo tiempo, se van a celebrar mesas de trabajo para que las partes implicadas en la posible modificación, tanto empresarios y entidades de conservación de polígonos industriales como ayuntamientos, </w:t>
      </w:r>
      <w:r w:rsidR="00F37F5F">
        <w:rPr>
          <w:rFonts w:ascii="Times New Roman" w:hAnsi="Times New Roman" w:cs="Times New Roman"/>
        </w:rPr>
        <w:t>terminen</w:t>
      </w:r>
      <w:r>
        <w:rPr>
          <w:rFonts w:ascii="Times New Roman" w:hAnsi="Times New Roman" w:cs="Times New Roman"/>
        </w:rPr>
        <w:t xml:space="preserve"> de concretar el mejor modelo de gestión</w:t>
      </w:r>
      <w:r w:rsidR="00F37F5F">
        <w:rPr>
          <w:rFonts w:ascii="Times New Roman" w:hAnsi="Times New Roman" w:cs="Times New Roman"/>
        </w:rPr>
        <w:t xml:space="preserve">. </w:t>
      </w:r>
    </w:p>
    <w:p w:rsidR="00906590" w:rsidRDefault="00906590" w:rsidP="00906590">
      <w:pPr>
        <w:jc w:val="both"/>
        <w:rPr>
          <w:rFonts w:ascii="Times New Roman" w:hAnsi="Times New Roman" w:cs="Times New Roman"/>
        </w:rPr>
      </w:pPr>
    </w:p>
    <w:p w:rsidR="00B66D87" w:rsidRDefault="00B66D87" w:rsidP="0014679E">
      <w:pPr>
        <w:jc w:val="both"/>
        <w:rPr>
          <w:rFonts w:ascii="Times New Roman" w:hAnsi="Times New Roman" w:cs="Times New Roman"/>
        </w:rPr>
      </w:pPr>
      <w:r>
        <w:rPr>
          <w:rFonts w:ascii="Times New Roman" w:hAnsi="Times New Roman" w:cs="Times New Roman"/>
        </w:rPr>
        <w:t>El objetivo</w:t>
      </w:r>
      <w:r w:rsidR="00FE4A14">
        <w:rPr>
          <w:rFonts w:ascii="Times New Roman" w:hAnsi="Times New Roman" w:cs="Times New Roman"/>
        </w:rPr>
        <w:t xml:space="preserve"> de FEPEMUR</w:t>
      </w:r>
      <w:r>
        <w:rPr>
          <w:rFonts w:ascii="Times New Roman" w:hAnsi="Times New Roman" w:cs="Times New Roman"/>
        </w:rPr>
        <w:t xml:space="preserve">, </w:t>
      </w:r>
      <w:r w:rsidR="00906590" w:rsidRPr="00906590">
        <w:rPr>
          <w:rFonts w:ascii="Times New Roman" w:hAnsi="Times New Roman" w:cs="Times New Roman"/>
        </w:rPr>
        <w:t xml:space="preserve">con la colaboración de CROEM, </w:t>
      </w:r>
      <w:r w:rsidR="00E72BC9">
        <w:rPr>
          <w:rFonts w:ascii="Times New Roman" w:hAnsi="Times New Roman" w:cs="Times New Roman"/>
        </w:rPr>
        <w:t>es</w:t>
      </w:r>
      <w:r w:rsidR="00906590" w:rsidRPr="00906590">
        <w:rPr>
          <w:rFonts w:ascii="Times New Roman" w:hAnsi="Times New Roman" w:cs="Times New Roman"/>
        </w:rPr>
        <w:t xml:space="preserve"> que se impulse la modificación de la Ley del Suelo en lo relativo a las áreas industriales, de manera que contemple criterios unificados de estatutos y de gestión que propicien un marco común </w:t>
      </w:r>
      <w:r>
        <w:rPr>
          <w:rFonts w:ascii="Times New Roman" w:hAnsi="Times New Roman" w:cs="Times New Roman"/>
        </w:rPr>
        <w:t>de colaboración publico-privada</w:t>
      </w:r>
      <w:r w:rsidR="00906590" w:rsidRPr="00906590">
        <w:rPr>
          <w:rFonts w:ascii="Times New Roman" w:hAnsi="Times New Roman" w:cs="Times New Roman"/>
        </w:rPr>
        <w:t>.</w:t>
      </w:r>
    </w:p>
    <w:p w:rsidR="00B66D87" w:rsidRDefault="00B66D87" w:rsidP="0014679E">
      <w:pPr>
        <w:jc w:val="both"/>
        <w:rPr>
          <w:rFonts w:ascii="Times New Roman" w:hAnsi="Times New Roman" w:cs="Times New Roman"/>
        </w:rPr>
      </w:pPr>
    </w:p>
    <w:p w:rsidR="00B66D87" w:rsidRDefault="00B66D87" w:rsidP="0014679E">
      <w:pPr>
        <w:jc w:val="both"/>
        <w:rPr>
          <w:rFonts w:ascii="Times New Roman" w:hAnsi="Times New Roman" w:cs="Times New Roman"/>
        </w:rPr>
      </w:pPr>
      <w:r>
        <w:rPr>
          <w:rFonts w:ascii="Times New Roman" w:hAnsi="Times New Roman" w:cs="Times New Roman"/>
        </w:rPr>
        <w:t xml:space="preserve">“Solo un 10% de los polígonos industriales tienen una entidad de conservación que gestiona el día a día del parque, el resto, no cuenta con ningún organismo que vele por su mantenimiento. </w:t>
      </w:r>
      <w:r w:rsidR="00E01B62">
        <w:rPr>
          <w:rFonts w:ascii="Times New Roman" w:hAnsi="Times New Roman" w:cs="Times New Roman"/>
        </w:rPr>
        <w:t>Esta heterogeneidad hace que las competencias no estén definidas y que exista un descontrol a la hora de asumir responsabilidades tanto por parte de los empresarios como de las administraciones competentes. Un ejemplo sería la Ley de Propiedad Horizontal de una comunidad de vecinos, en la que si se quiere instalar un ascensor la inversión se realizará entre todos. Queremos que los empresarios instalados en los polígonos también tengan esa igualdad y seguridad</w:t>
      </w:r>
      <w:r w:rsidR="00B519F5">
        <w:rPr>
          <w:rFonts w:ascii="Times New Roman" w:hAnsi="Times New Roman" w:cs="Times New Roman"/>
        </w:rPr>
        <w:t xml:space="preserve"> jurídica</w:t>
      </w:r>
      <w:r w:rsidR="00E01B62">
        <w:rPr>
          <w:rFonts w:ascii="Times New Roman" w:hAnsi="Times New Roman" w:cs="Times New Roman"/>
        </w:rPr>
        <w:t>”</w:t>
      </w:r>
      <w:r w:rsidR="00EA3CE3">
        <w:rPr>
          <w:rFonts w:ascii="Times New Roman" w:hAnsi="Times New Roman" w:cs="Times New Roman"/>
        </w:rPr>
        <w:t>, concluye Cabrera</w:t>
      </w:r>
      <w:r w:rsidR="00E01B62">
        <w:rPr>
          <w:rFonts w:ascii="Times New Roman" w:hAnsi="Times New Roman" w:cs="Times New Roman"/>
        </w:rPr>
        <w:t xml:space="preserve">. </w:t>
      </w:r>
    </w:p>
    <w:p w:rsidR="00B66D87" w:rsidRDefault="00B66D87" w:rsidP="0014679E">
      <w:pPr>
        <w:jc w:val="both"/>
        <w:rPr>
          <w:rFonts w:ascii="Times New Roman" w:hAnsi="Times New Roman" w:cs="Times New Roman"/>
        </w:rPr>
      </w:pPr>
    </w:p>
    <w:p w:rsidR="00B66D87" w:rsidRDefault="00B66D87" w:rsidP="0014679E">
      <w:pPr>
        <w:jc w:val="both"/>
        <w:rPr>
          <w:rFonts w:ascii="Times New Roman" w:hAnsi="Times New Roman" w:cs="Times New Roman"/>
        </w:rPr>
      </w:pPr>
    </w:p>
    <w:p w:rsidR="00B66D87" w:rsidRDefault="00B66D87" w:rsidP="0014679E">
      <w:pPr>
        <w:jc w:val="both"/>
        <w:rPr>
          <w:rFonts w:ascii="Times New Roman" w:hAnsi="Times New Roman" w:cs="Times New Roman"/>
        </w:rPr>
      </w:pPr>
    </w:p>
    <w:p w:rsidR="00632A91" w:rsidRPr="0065049E" w:rsidRDefault="0065049E" w:rsidP="00C41BCC">
      <w:pPr>
        <w:jc w:val="both"/>
        <w:rPr>
          <w:rFonts w:ascii="Times New Roman" w:hAnsi="Times New Roman" w:cs="Times New Roman"/>
          <w:b/>
        </w:rPr>
      </w:pPr>
      <w:r w:rsidRPr="0065049E">
        <w:rPr>
          <w:rFonts w:ascii="Times New Roman" w:hAnsi="Times New Roman" w:cs="Times New Roman"/>
          <w:b/>
        </w:rPr>
        <w:t>Para ampliar información:</w:t>
      </w:r>
    </w:p>
    <w:p w:rsidR="0065049E" w:rsidRDefault="0065049E" w:rsidP="00C41BCC">
      <w:pPr>
        <w:jc w:val="both"/>
        <w:rPr>
          <w:rFonts w:ascii="Times New Roman" w:hAnsi="Times New Roman" w:cs="Times New Roman"/>
          <w:b/>
        </w:rPr>
      </w:pPr>
      <w:r w:rsidRPr="0065049E">
        <w:rPr>
          <w:rFonts w:ascii="Times New Roman" w:hAnsi="Times New Roman" w:cs="Times New Roman"/>
          <w:b/>
        </w:rPr>
        <w:t>Mª Luisa Lucas (FEPEMUR) 644 373 761</w:t>
      </w:r>
    </w:p>
    <w:p w:rsidR="0065049E" w:rsidRPr="0065049E" w:rsidRDefault="0065049E" w:rsidP="00C41BCC">
      <w:pPr>
        <w:jc w:val="both"/>
        <w:rPr>
          <w:rFonts w:ascii="Times New Roman" w:hAnsi="Times New Roman" w:cs="Times New Roman"/>
          <w:b/>
        </w:rPr>
      </w:pPr>
      <w:r>
        <w:rPr>
          <w:rFonts w:ascii="Times New Roman" w:hAnsi="Times New Roman" w:cs="Times New Roman"/>
          <w:b/>
        </w:rPr>
        <w:t>Ramón Avilés (CROEM) 629 967 073</w:t>
      </w:r>
    </w:p>
    <w:p w:rsidR="00632A91" w:rsidRPr="00632A91" w:rsidRDefault="00632A91" w:rsidP="00C41BCC">
      <w:pPr>
        <w:jc w:val="both"/>
        <w:rPr>
          <w:rFonts w:ascii="Times New Roman" w:hAnsi="Times New Roman" w:cs="Times New Roman"/>
        </w:rPr>
      </w:pPr>
    </w:p>
    <w:p w:rsidR="00C41BCC" w:rsidRPr="00632A91" w:rsidRDefault="00C41BCC" w:rsidP="0014679E">
      <w:pPr>
        <w:jc w:val="both"/>
        <w:rPr>
          <w:rFonts w:ascii="Times New Roman" w:hAnsi="Times New Roman" w:cs="Times New Roman"/>
        </w:rPr>
      </w:pPr>
      <w:r w:rsidRPr="00632A91">
        <w:rPr>
          <w:rFonts w:ascii="Times New Roman" w:hAnsi="Times New Roman" w:cs="Times New Roman"/>
        </w:rPr>
        <w:t xml:space="preserve"> </w:t>
      </w:r>
    </w:p>
    <w:sectPr w:rsidR="00C41BCC" w:rsidRPr="00632A91" w:rsidSect="0014679E">
      <w:pgSz w:w="11900" w:h="16840"/>
      <w:pgMar w:top="567" w:right="1701"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D72"/>
    <w:multiLevelType w:val="hybridMultilevel"/>
    <w:tmpl w:val="0E92796E"/>
    <w:lvl w:ilvl="0" w:tplc="4B1E4450">
      <w:start w:val="1"/>
      <w:numFmt w:val="decimal"/>
      <w:lvlText w:val="%1)"/>
      <w:lvlJc w:val="left"/>
      <w:pPr>
        <w:ind w:left="1830" w:hanging="111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C41BCC"/>
    <w:rsid w:val="000C49F9"/>
    <w:rsid w:val="0014679E"/>
    <w:rsid w:val="00261863"/>
    <w:rsid w:val="003D2AFA"/>
    <w:rsid w:val="00484545"/>
    <w:rsid w:val="00632A91"/>
    <w:rsid w:val="0065049E"/>
    <w:rsid w:val="0069181E"/>
    <w:rsid w:val="00700D89"/>
    <w:rsid w:val="008250FD"/>
    <w:rsid w:val="0086225C"/>
    <w:rsid w:val="008E254E"/>
    <w:rsid w:val="00906590"/>
    <w:rsid w:val="009D2D28"/>
    <w:rsid w:val="00AC1561"/>
    <w:rsid w:val="00AD60BB"/>
    <w:rsid w:val="00B519F5"/>
    <w:rsid w:val="00B66D87"/>
    <w:rsid w:val="00B87747"/>
    <w:rsid w:val="00C41BCC"/>
    <w:rsid w:val="00DE35E6"/>
    <w:rsid w:val="00E01B62"/>
    <w:rsid w:val="00E72BC9"/>
    <w:rsid w:val="00EA3CE3"/>
    <w:rsid w:val="00F152B9"/>
    <w:rsid w:val="00F37F5F"/>
    <w:rsid w:val="00F5455A"/>
    <w:rsid w:val="00FE4A14"/>
    <w:rsid w:val="00FF15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18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81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9239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 [a la chita callando]</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Luisa Lucas Azorín</dc:creator>
  <cp:lastModifiedBy>RAMON_AVILES</cp:lastModifiedBy>
  <cp:revision>3</cp:revision>
  <cp:lastPrinted>2014-10-10T06:38:00Z</cp:lastPrinted>
  <dcterms:created xsi:type="dcterms:W3CDTF">2014-10-09T13:00:00Z</dcterms:created>
  <dcterms:modified xsi:type="dcterms:W3CDTF">2014-10-10T09:15:00Z</dcterms:modified>
</cp:coreProperties>
</file>